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704F" w14:textId="77777777" w:rsidR="00872234" w:rsidRPr="00872234" w:rsidRDefault="00872234" w:rsidP="00872234">
      <w:pPr>
        <w:shd w:val="clear" w:color="auto" w:fill="FFFFFF"/>
        <w:spacing w:after="192"/>
        <w:outlineLvl w:val="1"/>
        <w:rPr>
          <w:rFonts w:cs="Arial"/>
          <w:color w:val="FC2D43"/>
          <w:sz w:val="37"/>
          <w:szCs w:val="37"/>
        </w:rPr>
      </w:pPr>
      <w:r w:rsidRPr="00872234">
        <w:rPr>
          <w:rFonts w:cs="Arial"/>
          <w:color w:val="FC2D43"/>
          <w:sz w:val="37"/>
          <w:szCs w:val="37"/>
        </w:rPr>
        <w:t>Dématérialisation des demandes d'urbanisme et des déclarations d'intention d'aliéner</w:t>
      </w:r>
    </w:p>
    <w:p w14:paraId="14D14767" w14:textId="77777777" w:rsidR="00872234" w:rsidRPr="00872234" w:rsidRDefault="00872234" w:rsidP="00872234">
      <w:pPr>
        <w:shd w:val="clear" w:color="auto" w:fill="FFFFFF"/>
        <w:spacing w:after="240" w:line="420" w:lineRule="atLeast"/>
        <w:rPr>
          <w:rFonts w:ascii="Open Sans" w:hAnsi="Open Sans" w:cs="Open Sans"/>
          <w:color w:val="3A3A3A"/>
          <w:sz w:val="24"/>
        </w:rPr>
      </w:pPr>
      <w:r w:rsidRPr="00872234">
        <w:rPr>
          <w:rFonts w:ascii="Open Sans" w:hAnsi="Open Sans" w:cs="Open Sans"/>
          <w:color w:val="3A3A3A"/>
          <w:sz w:val="24"/>
        </w:rPr>
        <w:t>À partir du 1er janvier 2022, la réglementation prévoit que toutes les communes soient en mesure de recevoir sous forme électronique les demandes d'autorisation d'urbanisme et les déclarations d'intention d'aliéner, et que les communes de plus de 3 500 habitants puissent assurer leur instruction sous forme dématérialisée.</w:t>
      </w:r>
    </w:p>
    <w:p w14:paraId="3BACFB32" w14:textId="77777777" w:rsidR="00872234" w:rsidRDefault="00872234" w:rsidP="00872234">
      <w:pPr>
        <w:shd w:val="clear" w:color="auto" w:fill="FFFFFF"/>
        <w:spacing w:after="240" w:line="420" w:lineRule="atLeast"/>
        <w:rPr>
          <w:rFonts w:ascii="Open Sans" w:hAnsi="Open Sans" w:cs="Open Sans"/>
          <w:b/>
          <w:bCs/>
          <w:color w:val="3A3A3A"/>
          <w:sz w:val="24"/>
        </w:rPr>
      </w:pPr>
      <w:r w:rsidRPr="00872234">
        <w:rPr>
          <w:rFonts w:ascii="Open Sans" w:hAnsi="Open Sans" w:cs="Open Sans"/>
          <w:b/>
          <w:bCs/>
          <w:color w:val="3A3A3A"/>
          <w:sz w:val="24"/>
        </w:rPr>
        <w:t xml:space="preserve">Cependant, compte-tenu de dysfonctionnements techniques, les communes de l'agglomération de Grand Chambéry ne pourront proposer ce service </w:t>
      </w:r>
      <w:r>
        <w:rPr>
          <w:rFonts w:ascii="Open Sans" w:hAnsi="Open Sans" w:cs="Open Sans"/>
          <w:b/>
          <w:bCs/>
          <w:color w:val="3A3A3A"/>
          <w:sz w:val="24"/>
        </w:rPr>
        <w:t>immédiatement.</w:t>
      </w:r>
    </w:p>
    <w:p w14:paraId="762D74E8" w14:textId="15172EFD" w:rsidR="00872234" w:rsidRPr="00163E33" w:rsidRDefault="004F4718" w:rsidP="00872234">
      <w:pPr>
        <w:shd w:val="clear" w:color="auto" w:fill="FFFFFF"/>
        <w:spacing w:after="240" w:line="420" w:lineRule="atLeast"/>
        <w:rPr>
          <w:rFonts w:ascii="Open Sans" w:hAnsi="Open Sans" w:cs="Open Sans"/>
          <w:bCs/>
          <w:color w:val="3A3A3A"/>
          <w:sz w:val="24"/>
        </w:rPr>
      </w:pPr>
      <w:r w:rsidRPr="00163E33">
        <w:rPr>
          <w:rFonts w:ascii="Open Sans" w:hAnsi="Open Sans" w:cs="Open Sans"/>
          <w:bCs/>
          <w:color w:val="3A3A3A"/>
          <w:sz w:val="24"/>
        </w:rPr>
        <w:t>En effet</w:t>
      </w:r>
      <w:r w:rsidR="00AE5760" w:rsidRPr="00163E33">
        <w:rPr>
          <w:rFonts w:ascii="Open Sans" w:hAnsi="Open Sans" w:cs="Open Sans"/>
          <w:bCs/>
          <w:color w:val="3A3A3A"/>
          <w:sz w:val="24"/>
        </w:rPr>
        <w:t xml:space="preserve">, </w:t>
      </w:r>
      <w:r w:rsidR="00872234" w:rsidRPr="00163E33">
        <w:rPr>
          <w:rFonts w:ascii="Open Sans" w:hAnsi="Open Sans" w:cs="Open Sans"/>
          <w:bCs/>
          <w:color w:val="3A3A3A"/>
          <w:sz w:val="24"/>
        </w:rPr>
        <w:t xml:space="preserve">la solution proposée par le prestataire n’est pas fiable techniquement, ce qui </w:t>
      </w:r>
      <w:r w:rsidRPr="00163E33">
        <w:rPr>
          <w:rFonts w:ascii="Open Sans" w:hAnsi="Open Sans" w:cs="Open Sans"/>
          <w:bCs/>
          <w:color w:val="3A3A3A"/>
          <w:sz w:val="24"/>
        </w:rPr>
        <w:t xml:space="preserve">a </w:t>
      </w:r>
      <w:r w:rsidR="00872234" w:rsidRPr="00163E33">
        <w:rPr>
          <w:rFonts w:ascii="Open Sans" w:hAnsi="Open Sans" w:cs="Open Sans"/>
          <w:bCs/>
          <w:color w:val="3A3A3A"/>
          <w:sz w:val="24"/>
        </w:rPr>
        <w:t xml:space="preserve">comme conséquence des dysfonctionnements dans la transmission des dossiers entre </w:t>
      </w:r>
      <w:r w:rsidRPr="00163E33">
        <w:rPr>
          <w:rFonts w:ascii="Open Sans" w:hAnsi="Open Sans" w:cs="Open Sans"/>
          <w:bCs/>
          <w:color w:val="3A3A3A"/>
          <w:sz w:val="24"/>
        </w:rPr>
        <w:t xml:space="preserve">les usagers et </w:t>
      </w:r>
      <w:r w:rsidR="00872234" w:rsidRPr="00163E33">
        <w:rPr>
          <w:rFonts w:ascii="Open Sans" w:hAnsi="Open Sans" w:cs="Open Sans"/>
          <w:bCs/>
          <w:color w:val="3A3A3A"/>
          <w:sz w:val="24"/>
        </w:rPr>
        <w:t>les services d’instructions.</w:t>
      </w:r>
    </w:p>
    <w:p w14:paraId="48EAD23B" w14:textId="77777777" w:rsidR="00872234" w:rsidRDefault="00872234" w:rsidP="00872234">
      <w:pPr>
        <w:shd w:val="clear" w:color="auto" w:fill="FFFFFF"/>
        <w:spacing w:after="240" w:line="420" w:lineRule="atLeast"/>
        <w:rPr>
          <w:rFonts w:ascii="Open Sans" w:hAnsi="Open Sans" w:cs="Open Sans"/>
          <w:b/>
          <w:bCs/>
          <w:color w:val="3A3A3A"/>
          <w:sz w:val="24"/>
        </w:rPr>
      </w:pPr>
      <w:r>
        <w:rPr>
          <w:rFonts w:ascii="Open Sans" w:hAnsi="Open Sans" w:cs="Open Sans"/>
          <w:b/>
          <w:bCs/>
          <w:color w:val="3A3A3A"/>
          <w:sz w:val="24"/>
        </w:rPr>
        <w:t xml:space="preserve">Soucieux de proposer un service fiable et de qualité aux usagers, Grand Chambéry a décidé de reporter l’ouverture de la plateforme de </w:t>
      </w:r>
      <w:r w:rsidR="004F4718">
        <w:rPr>
          <w:rFonts w:ascii="Open Sans" w:hAnsi="Open Sans" w:cs="Open Sans"/>
          <w:b/>
          <w:bCs/>
          <w:color w:val="3A3A3A"/>
          <w:sz w:val="24"/>
        </w:rPr>
        <w:t xml:space="preserve">dépôt dématérialisé </w:t>
      </w:r>
      <w:r>
        <w:rPr>
          <w:rFonts w:ascii="Open Sans" w:hAnsi="Open Sans" w:cs="Open Sans"/>
          <w:b/>
          <w:bCs/>
          <w:color w:val="3A3A3A"/>
          <w:sz w:val="24"/>
        </w:rPr>
        <w:t xml:space="preserve">des demandes </w:t>
      </w:r>
      <w:r w:rsidR="004F4718">
        <w:rPr>
          <w:rFonts w:ascii="Open Sans" w:hAnsi="Open Sans" w:cs="Open Sans"/>
          <w:b/>
          <w:bCs/>
          <w:color w:val="3A3A3A"/>
          <w:sz w:val="24"/>
        </w:rPr>
        <w:t xml:space="preserve">d’autorisation </w:t>
      </w:r>
      <w:r>
        <w:rPr>
          <w:rFonts w:ascii="Open Sans" w:hAnsi="Open Sans" w:cs="Open Sans"/>
          <w:b/>
          <w:bCs/>
          <w:color w:val="3A3A3A"/>
          <w:sz w:val="24"/>
        </w:rPr>
        <w:t>d’urbanisme</w:t>
      </w:r>
      <w:r w:rsidR="004F4718">
        <w:rPr>
          <w:rFonts w:ascii="Open Sans" w:hAnsi="Open Sans" w:cs="Open Sans"/>
          <w:b/>
          <w:bCs/>
          <w:color w:val="3A3A3A"/>
          <w:sz w:val="24"/>
        </w:rPr>
        <w:t xml:space="preserve"> et des DIA</w:t>
      </w:r>
      <w:r>
        <w:rPr>
          <w:rFonts w:ascii="Open Sans" w:hAnsi="Open Sans" w:cs="Open Sans"/>
          <w:b/>
          <w:bCs/>
          <w:color w:val="3A3A3A"/>
          <w:sz w:val="24"/>
        </w:rPr>
        <w:t>, le temps de trouver une solution à la hauteur de la qualité attendue des services publics.</w:t>
      </w:r>
    </w:p>
    <w:p w14:paraId="738FF547" w14:textId="77777777" w:rsidR="00872234" w:rsidRPr="00163E33" w:rsidRDefault="00872234" w:rsidP="00872234">
      <w:pPr>
        <w:shd w:val="clear" w:color="auto" w:fill="FFFFFF"/>
        <w:spacing w:after="240" w:line="420" w:lineRule="atLeast"/>
        <w:rPr>
          <w:rFonts w:ascii="Open Sans" w:hAnsi="Open Sans" w:cs="Open Sans"/>
          <w:color w:val="3A3A3A"/>
          <w:sz w:val="24"/>
        </w:rPr>
      </w:pPr>
      <w:r w:rsidRPr="00163E33">
        <w:rPr>
          <w:rFonts w:ascii="Open Sans" w:hAnsi="Open Sans" w:cs="Open Sans"/>
          <w:color w:val="3A3A3A"/>
          <w:sz w:val="24"/>
        </w:rPr>
        <w:t>Les services de Grand Chambéry sont pleinement mobilisés pour trouver une solution le plus rapidement possible.</w:t>
      </w:r>
    </w:p>
    <w:p w14:paraId="74C18872" w14:textId="77777777" w:rsidR="00872234" w:rsidRPr="00163E33" w:rsidRDefault="00872234" w:rsidP="00872234">
      <w:pPr>
        <w:shd w:val="clear" w:color="auto" w:fill="FFFFFF"/>
        <w:spacing w:after="240" w:line="420" w:lineRule="atLeast"/>
        <w:rPr>
          <w:rFonts w:ascii="Open Sans" w:hAnsi="Open Sans" w:cs="Open Sans"/>
          <w:b/>
          <w:color w:val="3A3A3A"/>
          <w:sz w:val="24"/>
        </w:rPr>
      </w:pPr>
      <w:r w:rsidRPr="00163E33">
        <w:rPr>
          <w:rFonts w:ascii="Open Sans" w:hAnsi="Open Sans" w:cs="Open Sans"/>
          <w:b/>
          <w:bCs/>
          <w:color w:val="3A3A3A"/>
          <w:sz w:val="24"/>
        </w:rPr>
        <w:t>Dans l'attente de la mise en œuvre de ce nouveau service, le dépôt des dossiers ne peut se faire que sous format papier.</w:t>
      </w:r>
    </w:p>
    <w:p w14:paraId="3F9C6DBB" w14:textId="77777777" w:rsidR="00872234" w:rsidRPr="00872234" w:rsidRDefault="00872234" w:rsidP="00872234">
      <w:pPr>
        <w:shd w:val="clear" w:color="auto" w:fill="FFFFFF"/>
        <w:spacing w:after="240" w:line="420" w:lineRule="atLeast"/>
        <w:rPr>
          <w:rFonts w:ascii="Open Sans" w:hAnsi="Open Sans" w:cs="Open Sans"/>
          <w:color w:val="3A3A3A"/>
          <w:sz w:val="24"/>
        </w:rPr>
      </w:pPr>
      <w:r w:rsidRPr="00872234">
        <w:rPr>
          <w:rFonts w:ascii="Open Sans" w:hAnsi="Open Sans" w:cs="Open Sans"/>
          <w:bCs/>
          <w:color w:val="3A3A3A"/>
          <w:sz w:val="24"/>
        </w:rPr>
        <w:t xml:space="preserve">Si vous souhaitez recevoir un courriel lorsque ce nouveau service sera en ligne, vous pouvez laisser votre adresse courriel </w:t>
      </w:r>
      <w:r w:rsidR="00D7458F">
        <w:rPr>
          <w:rFonts w:ascii="Open Sans" w:hAnsi="Open Sans" w:cs="Open Sans"/>
          <w:bCs/>
          <w:color w:val="3A3A3A"/>
          <w:sz w:val="24"/>
        </w:rPr>
        <w:t xml:space="preserve">dans le formulaire prévu à cet effet sur le site de </w:t>
      </w:r>
      <w:hyperlink r:id="rId4" w:history="1">
        <w:r w:rsidR="00D7458F" w:rsidRPr="00D7458F">
          <w:rPr>
            <w:rStyle w:val="Lienhypertexte"/>
            <w:rFonts w:ascii="Open Sans" w:hAnsi="Open Sans" w:cs="Open Sans"/>
            <w:bCs/>
            <w:sz w:val="24"/>
          </w:rPr>
          <w:t>Grand Chambéry</w:t>
        </w:r>
      </w:hyperlink>
      <w:r w:rsidRPr="00872234">
        <w:rPr>
          <w:rFonts w:ascii="Open Sans" w:hAnsi="Open Sans" w:cs="Open Sans"/>
          <w:bCs/>
          <w:color w:val="3A3A3A"/>
          <w:sz w:val="24"/>
        </w:rPr>
        <w:t>.</w:t>
      </w:r>
    </w:p>
    <w:p w14:paraId="6F2A838F" w14:textId="77777777" w:rsidR="00EE7B20" w:rsidRDefault="00EE7B20"/>
    <w:sectPr w:rsidR="00EE7B20" w:rsidSect="00787CC7">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altName w:val="DejaVu Sans Condensed"/>
    <w:panose1 w:val="020B0606030504020204"/>
    <w:charset w:val="00"/>
    <w:family w:val="swiss"/>
    <w:pitch w:val="variable"/>
    <w:sig w:usb0="E00002EF" w:usb1="4000205B" w:usb2="00000028" w:usb3="00000000" w:csb0="0000019F"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234"/>
    <w:rsid w:val="00117DE4"/>
    <w:rsid w:val="00163E33"/>
    <w:rsid w:val="001F0E99"/>
    <w:rsid w:val="002236C6"/>
    <w:rsid w:val="003C2C03"/>
    <w:rsid w:val="00466F07"/>
    <w:rsid w:val="004F4718"/>
    <w:rsid w:val="00666966"/>
    <w:rsid w:val="007263DE"/>
    <w:rsid w:val="00726EE5"/>
    <w:rsid w:val="00787CC7"/>
    <w:rsid w:val="00872234"/>
    <w:rsid w:val="00A07CB1"/>
    <w:rsid w:val="00A36A61"/>
    <w:rsid w:val="00AE5760"/>
    <w:rsid w:val="00B853CB"/>
    <w:rsid w:val="00D65E0D"/>
    <w:rsid w:val="00D7458F"/>
    <w:rsid w:val="00E14B74"/>
    <w:rsid w:val="00EE7B20"/>
    <w:rsid w:val="00FB7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D1EBD"/>
  <w15:docId w15:val="{960123F6-2049-461B-B42A-178E2493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Cs w:val="24"/>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DE4"/>
  </w:style>
  <w:style w:type="paragraph" w:styleId="Titre1">
    <w:name w:val="heading 1"/>
    <w:basedOn w:val="Normal"/>
    <w:next w:val="Normal"/>
    <w:link w:val="Titre1Car"/>
    <w:qFormat/>
    <w:rsid w:val="00117DE4"/>
    <w:pPr>
      <w:keepNext/>
      <w:keepLines/>
      <w:spacing w:before="480"/>
      <w:outlineLvl w:val="0"/>
    </w:pPr>
    <w:rPr>
      <w:rFonts w:asciiTheme="majorHAnsi" w:eastAsiaTheme="majorEastAsia" w:hAnsiTheme="majorHAnsi" w:cstheme="majorBidi"/>
      <w:b/>
      <w:bCs/>
      <w:color w:val="5A5C5E" w:themeColor="accent1" w:themeShade="BF"/>
      <w:sz w:val="28"/>
      <w:szCs w:val="28"/>
    </w:rPr>
  </w:style>
  <w:style w:type="paragraph" w:styleId="Titre2">
    <w:name w:val="heading 2"/>
    <w:basedOn w:val="Normal"/>
    <w:link w:val="Titre2Car"/>
    <w:uiPriority w:val="9"/>
    <w:qFormat/>
    <w:rsid w:val="00117DE4"/>
    <w:pPr>
      <w:spacing w:before="100" w:beforeAutospacing="1" w:after="100" w:afterAutospacing="1"/>
      <w:outlineLvl w:val="1"/>
    </w:pPr>
    <w:rPr>
      <w:rFonts w:ascii="Times New Roman" w:hAnsi="Times New Roman"/>
      <w:b/>
      <w:bCs/>
      <w:sz w:val="36"/>
      <w:szCs w:val="36"/>
    </w:rPr>
  </w:style>
  <w:style w:type="paragraph" w:styleId="Titre3">
    <w:name w:val="heading 3"/>
    <w:basedOn w:val="Normal"/>
    <w:next w:val="Normal"/>
    <w:link w:val="Titre3Car"/>
    <w:semiHidden/>
    <w:unhideWhenUsed/>
    <w:qFormat/>
    <w:rsid w:val="00117DE4"/>
    <w:pPr>
      <w:keepNext/>
      <w:keepLines/>
      <w:spacing w:before="200"/>
      <w:outlineLvl w:val="2"/>
    </w:pPr>
    <w:rPr>
      <w:rFonts w:asciiTheme="majorHAnsi" w:eastAsiaTheme="majorEastAsia" w:hAnsiTheme="majorHAnsi" w:cstheme="majorBidi"/>
      <w:b/>
      <w:bCs/>
      <w:color w:val="797B7E" w:themeColor="accent1"/>
    </w:rPr>
  </w:style>
  <w:style w:type="paragraph" w:styleId="Titre4">
    <w:name w:val="heading 4"/>
    <w:basedOn w:val="Normal"/>
    <w:link w:val="Titre4Car"/>
    <w:uiPriority w:val="9"/>
    <w:qFormat/>
    <w:rsid w:val="00117DE4"/>
    <w:pPr>
      <w:spacing w:before="100" w:beforeAutospacing="1" w:after="100" w:afterAutospacing="1"/>
      <w:outlineLvl w:val="3"/>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17DE4"/>
    <w:rPr>
      <w:rFonts w:asciiTheme="majorHAnsi" w:eastAsiaTheme="majorEastAsia" w:hAnsiTheme="majorHAnsi" w:cstheme="majorBidi"/>
      <w:b/>
      <w:bCs/>
      <w:color w:val="5A5C5E" w:themeColor="accent1" w:themeShade="BF"/>
      <w:sz w:val="28"/>
      <w:szCs w:val="28"/>
    </w:rPr>
  </w:style>
  <w:style w:type="character" w:customStyle="1" w:styleId="Titre2Car">
    <w:name w:val="Titre 2 Car"/>
    <w:basedOn w:val="Policepardfaut"/>
    <w:link w:val="Titre2"/>
    <w:uiPriority w:val="9"/>
    <w:rsid w:val="00117DE4"/>
    <w:rPr>
      <w:rFonts w:ascii="Times New Roman" w:hAnsi="Times New Roman"/>
      <w:b/>
      <w:bCs/>
      <w:sz w:val="36"/>
      <w:szCs w:val="36"/>
    </w:rPr>
  </w:style>
  <w:style w:type="character" w:customStyle="1" w:styleId="Titre3Car">
    <w:name w:val="Titre 3 Car"/>
    <w:basedOn w:val="Policepardfaut"/>
    <w:link w:val="Titre3"/>
    <w:semiHidden/>
    <w:rsid w:val="00117DE4"/>
    <w:rPr>
      <w:rFonts w:asciiTheme="majorHAnsi" w:eastAsiaTheme="majorEastAsia" w:hAnsiTheme="majorHAnsi" w:cstheme="majorBidi"/>
      <w:b/>
      <w:bCs/>
      <w:color w:val="797B7E" w:themeColor="accent1"/>
    </w:rPr>
  </w:style>
  <w:style w:type="character" w:customStyle="1" w:styleId="Titre4Car">
    <w:name w:val="Titre 4 Car"/>
    <w:basedOn w:val="Policepardfaut"/>
    <w:link w:val="Titre4"/>
    <w:uiPriority w:val="9"/>
    <w:rsid w:val="00117DE4"/>
    <w:rPr>
      <w:rFonts w:ascii="Times New Roman" w:hAnsi="Times New Roman"/>
      <w:b/>
      <w:bCs/>
      <w:sz w:val="24"/>
    </w:rPr>
  </w:style>
  <w:style w:type="paragraph" w:styleId="Titre">
    <w:name w:val="Title"/>
    <w:basedOn w:val="Normal"/>
    <w:next w:val="Normal"/>
    <w:link w:val="TitreCar"/>
    <w:qFormat/>
    <w:rsid w:val="00117DE4"/>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reCar">
    <w:name w:val="Titre Car"/>
    <w:basedOn w:val="Policepardfaut"/>
    <w:link w:val="Titre"/>
    <w:rsid w:val="00117DE4"/>
    <w:rPr>
      <w:rFonts w:asciiTheme="majorHAnsi" w:eastAsiaTheme="majorEastAsia" w:hAnsiTheme="majorHAnsi" w:cstheme="majorBidi"/>
      <w:color w:val="323231" w:themeColor="text2" w:themeShade="BF"/>
      <w:spacing w:val="5"/>
      <w:kern w:val="28"/>
      <w:sz w:val="52"/>
      <w:szCs w:val="52"/>
    </w:rPr>
  </w:style>
  <w:style w:type="paragraph" w:styleId="Corpsdetexte">
    <w:name w:val="Body Text"/>
    <w:basedOn w:val="Normal"/>
    <w:link w:val="CorpsdetexteCar"/>
    <w:uiPriority w:val="1"/>
    <w:qFormat/>
    <w:rsid w:val="00117DE4"/>
    <w:pPr>
      <w:widowControl w:val="0"/>
      <w:autoSpaceDE w:val="0"/>
      <w:autoSpaceDN w:val="0"/>
    </w:pPr>
    <w:rPr>
      <w:rFonts w:ascii="Times New Roman" w:hAnsi="Times New Roman"/>
      <w:sz w:val="24"/>
      <w:lang w:bidi="fr-FR"/>
    </w:rPr>
  </w:style>
  <w:style w:type="character" w:customStyle="1" w:styleId="CorpsdetexteCar">
    <w:name w:val="Corps de texte Car"/>
    <w:basedOn w:val="Policepardfaut"/>
    <w:link w:val="Corpsdetexte"/>
    <w:uiPriority w:val="1"/>
    <w:rsid w:val="00117DE4"/>
    <w:rPr>
      <w:rFonts w:ascii="Times New Roman" w:hAnsi="Times New Roman"/>
      <w:sz w:val="24"/>
      <w:lang w:bidi="fr-FR"/>
    </w:rPr>
  </w:style>
  <w:style w:type="character" w:styleId="lev">
    <w:name w:val="Strong"/>
    <w:basedOn w:val="Policepardfaut"/>
    <w:uiPriority w:val="22"/>
    <w:qFormat/>
    <w:rsid w:val="00117DE4"/>
    <w:rPr>
      <w:b/>
      <w:bCs/>
    </w:rPr>
  </w:style>
  <w:style w:type="character" w:styleId="Accentuation">
    <w:name w:val="Emphasis"/>
    <w:basedOn w:val="Policepardfaut"/>
    <w:uiPriority w:val="20"/>
    <w:qFormat/>
    <w:rsid w:val="00117DE4"/>
    <w:rPr>
      <w:i/>
      <w:iCs/>
    </w:rPr>
  </w:style>
  <w:style w:type="paragraph" w:styleId="Paragraphedeliste">
    <w:name w:val="List Paragraph"/>
    <w:basedOn w:val="Normal"/>
    <w:uiPriority w:val="34"/>
    <w:qFormat/>
    <w:rsid w:val="00117DE4"/>
    <w:pPr>
      <w:ind w:left="720"/>
      <w:contextualSpacing/>
    </w:pPr>
  </w:style>
  <w:style w:type="paragraph" w:styleId="En-ttedetabledesmatires">
    <w:name w:val="TOC Heading"/>
    <w:basedOn w:val="Titre1"/>
    <w:next w:val="Normal"/>
    <w:uiPriority w:val="39"/>
    <w:unhideWhenUsed/>
    <w:qFormat/>
    <w:rsid w:val="00117DE4"/>
    <w:pPr>
      <w:spacing w:line="276" w:lineRule="auto"/>
      <w:outlineLvl w:val="9"/>
    </w:pPr>
  </w:style>
  <w:style w:type="character" w:customStyle="1" w:styleId="object">
    <w:name w:val="object"/>
    <w:basedOn w:val="Policepardfaut"/>
    <w:rsid w:val="00872234"/>
  </w:style>
  <w:style w:type="paragraph" w:styleId="NormalWeb">
    <w:name w:val="Normal (Web)"/>
    <w:basedOn w:val="Normal"/>
    <w:uiPriority w:val="99"/>
    <w:unhideWhenUsed/>
    <w:rsid w:val="00872234"/>
    <w:pPr>
      <w:spacing w:before="100" w:beforeAutospacing="1" w:after="100" w:afterAutospacing="1"/>
    </w:pPr>
    <w:rPr>
      <w:rFonts w:ascii="Times New Roman" w:hAnsi="Times New Roman"/>
      <w:sz w:val="24"/>
    </w:rPr>
  </w:style>
  <w:style w:type="character" w:styleId="Lienhypertexte">
    <w:name w:val="Hyperlink"/>
    <w:basedOn w:val="Policepardfaut"/>
    <w:rsid w:val="00D7458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84218">
      <w:bodyDiv w:val="1"/>
      <w:marLeft w:val="0"/>
      <w:marRight w:val="0"/>
      <w:marTop w:val="0"/>
      <w:marBottom w:val="0"/>
      <w:divBdr>
        <w:top w:val="none" w:sz="0" w:space="0" w:color="auto"/>
        <w:left w:val="none" w:sz="0" w:space="0" w:color="auto"/>
        <w:bottom w:val="none" w:sz="0" w:space="0" w:color="auto"/>
        <w:right w:val="none" w:sz="0" w:space="0" w:color="auto"/>
      </w:divBdr>
    </w:div>
    <w:div w:id="12187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ndchambery.fr/1393-autorisations-d-urbanisme.htm" TargetMode="External"/></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Chambéry</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Favreau</dc:creator>
  <cp:lastModifiedBy>Serge Tichkiewitch</cp:lastModifiedBy>
  <cp:revision>4</cp:revision>
  <dcterms:created xsi:type="dcterms:W3CDTF">2022-03-31T08:40:00Z</dcterms:created>
  <dcterms:modified xsi:type="dcterms:W3CDTF">2022-10-27T06:21:00Z</dcterms:modified>
</cp:coreProperties>
</file>